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C0019" w:rsidRPr="00422E57" w:rsidRDefault="00DC0019" w:rsidP="00422E57">
      <w:pPr>
        <w:ind w:firstLine="921"/>
        <w:rPr>
          <w:rFonts w:ascii="Verdana" w:hAnsi="Verdana"/>
          <w:color w:val="2D0A90"/>
          <w:sz w:val="22"/>
        </w:rPr>
      </w:pPr>
    </w:p>
    <w:p w:rsidR="00BB7ADB" w:rsidRPr="00422E57" w:rsidRDefault="00BB7ADB" w:rsidP="00422E57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422E57" w:rsidRPr="00422E57" w:rsidRDefault="00422E57" w:rsidP="00422E57">
      <w:pPr>
        <w:pStyle w:val="Titolo"/>
        <w:jc w:val="left"/>
        <w:rPr>
          <w:rFonts w:ascii="Verdana" w:hAnsi="Verdana"/>
          <w:color w:val="2D0A90"/>
          <w:sz w:val="24"/>
        </w:rPr>
      </w:pPr>
      <w:r w:rsidRPr="00422E57">
        <w:rPr>
          <w:rFonts w:ascii="Verdana" w:hAnsi="Verdana"/>
          <w:color w:val="2D0A90"/>
          <w:sz w:val="24"/>
        </w:rPr>
        <w:t>IL SECOLO XIX                 11 aprile 2000</w:t>
      </w:r>
    </w:p>
    <w:p w:rsidR="00422E57" w:rsidRPr="00422E57" w:rsidRDefault="00422E57" w:rsidP="00422E57">
      <w:pPr>
        <w:pStyle w:val="Titolo"/>
        <w:ind w:firstLine="912"/>
        <w:jc w:val="left"/>
        <w:rPr>
          <w:rFonts w:ascii="Verdana" w:hAnsi="Verdana"/>
          <w:color w:val="2D0A90"/>
          <w:sz w:val="24"/>
        </w:rPr>
      </w:pPr>
    </w:p>
    <w:p w:rsidR="00422E57" w:rsidRPr="00422E57" w:rsidRDefault="00422E57" w:rsidP="00422E57">
      <w:pPr>
        <w:pStyle w:val="Corpodeltesto"/>
        <w:jc w:val="left"/>
        <w:rPr>
          <w:color w:val="2D0A90"/>
          <w:sz w:val="40"/>
        </w:rPr>
      </w:pPr>
    </w:p>
    <w:p w:rsidR="00422E57" w:rsidRPr="00422E57" w:rsidRDefault="00422E57" w:rsidP="00422E57">
      <w:pPr>
        <w:pStyle w:val="Corpodeltesto"/>
        <w:jc w:val="left"/>
        <w:rPr>
          <w:color w:val="2D0A90"/>
          <w:sz w:val="56"/>
        </w:rPr>
      </w:pPr>
      <w:r w:rsidRPr="00422E57">
        <w:rPr>
          <w:color w:val="2D0A90"/>
          <w:sz w:val="56"/>
        </w:rPr>
        <w:t xml:space="preserve">Al </w:t>
      </w:r>
      <w:proofErr w:type="spellStart"/>
      <w:r w:rsidRPr="00422E57">
        <w:rPr>
          <w:color w:val="2D0A90"/>
          <w:sz w:val="56"/>
        </w:rPr>
        <w:t>Cep</w:t>
      </w:r>
      <w:proofErr w:type="spellEnd"/>
      <w:r w:rsidRPr="00422E57">
        <w:rPr>
          <w:color w:val="2D0A90"/>
          <w:sz w:val="56"/>
        </w:rPr>
        <w:t xml:space="preserve"> di </w:t>
      </w:r>
      <w:proofErr w:type="spellStart"/>
      <w:r w:rsidRPr="00422E57">
        <w:rPr>
          <w:color w:val="2D0A90"/>
          <w:sz w:val="56"/>
        </w:rPr>
        <w:t>Pra</w:t>
      </w:r>
      <w:proofErr w:type="spellEnd"/>
      <w:r w:rsidRPr="00422E57">
        <w:rPr>
          <w:color w:val="2D0A90"/>
          <w:sz w:val="56"/>
        </w:rPr>
        <w:t xml:space="preserve">' </w:t>
      </w:r>
      <w:r w:rsidRPr="00422E57">
        <w:rPr>
          <w:color w:val="2D0A90"/>
          <w:sz w:val="56"/>
        </w:rPr>
        <w:br/>
        <w:t xml:space="preserve">un centro di documentazione sull'inquinamento ambientale </w:t>
      </w:r>
      <w:r w:rsidRPr="00422E57">
        <w:rPr>
          <w:color w:val="2D0A90"/>
          <w:sz w:val="56"/>
        </w:rPr>
        <w:br/>
        <w:t>di tutta la città</w:t>
      </w:r>
    </w:p>
    <w:p w:rsidR="00422E57" w:rsidRPr="00422E57" w:rsidRDefault="00422E57" w:rsidP="00422E57">
      <w:pPr>
        <w:pStyle w:val="Corpodeltesto"/>
        <w:jc w:val="left"/>
        <w:rPr>
          <w:color w:val="2D0A90"/>
          <w:sz w:val="56"/>
        </w:rPr>
      </w:pPr>
    </w:p>
    <w:p w:rsid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  <w:r w:rsidRPr="00422E57">
        <w:rPr>
          <w:rFonts w:ascii="Verdana" w:hAnsi="Verdana"/>
          <w:color w:val="2D0A90"/>
          <w:sz w:val="22"/>
        </w:rPr>
        <w:t>Una postazione informatica collegata in tempo reale alle banche dati della Provincia che raccolgono e conservano i risultati del monitoraggio ambientale su tutte le aree a rischio di Genova.</w:t>
      </w:r>
    </w:p>
    <w:p w:rsidR="00422E57" w:rsidRP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</w:p>
    <w:p w:rsid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  <w:r w:rsidRPr="00422E57">
        <w:rPr>
          <w:rFonts w:ascii="Verdana" w:hAnsi="Verdana"/>
          <w:color w:val="2D0A90"/>
          <w:sz w:val="22"/>
        </w:rPr>
        <w:t>Un oc</w:t>
      </w:r>
      <w:r w:rsidRPr="00422E57">
        <w:rPr>
          <w:rFonts w:ascii="Verdana" w:hAnsi="Verdana"/>
          <w:color w:val="2D0A90"/>
          <w:sz w:val="22"/>
        </w:rPr>
        <w:softHyphen/>
        <w:t>chio computerizzato costantemente ri</w:t>
      </w:r>
      <w:r w:rsidRPr="00422E57">
        <w:rPr>
          <w:rFonts w:ascii="Verdana" w:hAnsi="Verdana"/>
          <w:color w:val="2D0A90"/>
          <w:sz w:val="22"/>
        </w:rPr>
        <w:softHyphen/>
        <w:t>volto agli scarichi in atmosfera e nei tor</w:t>
      </w:r>
      <w:r w:rsidRPr="00422E57">
        <w:rPr>
          <w:rFonts w:ascii="Verdana" w:hAnsi="Verdana"/>
          <w:color w:val="2D0A90"/>
          <w:sz w:val="22"/>
        </w:rPr>
        <w:softHyphen/>
        <w:t xml:space="preserve">renti di aziende come </w:t>
      </w:r>
      <w:proofErr w:type="spellStart"/>
      <w:r w:rsidRPr="00422E57">
        <w:rPr>
          <w:rFonts w:ascii="Verdana" w:hAnsi="Verdana"/>
          <w:color w:val="2D0A90"/>
          <w:sz w:val="22"/>
        </w:rPr>
        <w:t>Stoppani</w:t>
      </w:r>
      <w:proofErr w:type="spellEnd"/>
      <w:r w:rsidRPr="00422E57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422E57">
        <w:rPr>
          <w:rFonts w:ascii="Verdana" w:hAnsi="Verdana"/>
          <w:color w:val="2D0A90"/>
          <w:sz w:val="22"/>
        </w:rPr>
        <w:t>Cogole</w:t>
      </w:r>
      <w:r w:rsidRPr="00422E57">
        <w:rPr>
          <w:rFonts w:ascii="Verdana" w:hAnsi="Verdana"/>
          <w:color w:val="2D0A90"/>
          <w:sz w:val="22"/>
        </w:rPr>
        <w:softHyphen/>
        <w:t>to</w:t>
      </w:r>
      <w:proofErr w:type="spellEnd"/>
      <w:r w:rsidRPr="00422E57">
        <w:rPr>
          <w:rFonts w:ascii="Verdana" w:hAnsi="Verdana"/>
          <w:color w:val="2D0A90"/>
          <w:sz w:val="22"/>
        </w:rPr>
        <w:t xml:space="preserve"> e Acciaierie di </w:t>
      </w:r>
      <w:proofErr w:type="spellStart"/>
      <w:r w:rsidRPr="00422E57">
        <w:rPr>
          <w:rFonts w:ascii="Verdana" w:hAnsi="Verdana"/>
          <w:color w:val="2D0A90"/>
          <w:sz w:val="22"/>
        </w:rPr>
        <w:t>Cornigliano</w:t>
      </w:r>
      <w:proofErr w:type="spellEnd"/>
      <w:r w:rsidRPr="00422E57">
        <w:rPr>
          <w:rFonts w:ascii="Verdana" w:hAnsi="Verdana"/>
          <w:color w:val="2D0A90"/>
          <w:sz w:val="22"/>
        </w:rPr>
        <w:t xml:space="preserve">, sotto il controllo della Provincia. </w:t>
      </w:r>
    </w:p>
    <w:p w:rsidR="00422E57" w:rsidRP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</w:p>
    <w:p w:rsid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  <w:r w:rsidRPr="00422E57">
        <w:rPr>
          <w:rFonts w:ascii="Verdana" w:hAnsi="Verdana"/>
          <w:color w:val="2D0A90"/>
          <w:sz w:val="22"/>
        </w:rPr>
        <w:t>II sogno di ogni ambientalista è diventato realtà sulla col</w:t>
      </w:r>
      <w:r w:rsidRPr="00422E57">
        <w:rPr>
          <w:rFonts w:ascii="Verdana" w:hAnsi="Verdana"/>
          <w:color w:val="2D0A90"/>
          <w:sz w:val="22"/>
        </w:rPr>
        <w:softHyphen/>
        <w:t xml:space="preserve">lina del </w:t>
      </w:r>
      <w:proofErr w:type="spellStart"/>
      <w:r w:rsidRPr="00422E57">
        <w:rPr>
          <w:rFonts w:ascii="Verdana" w:hAnsi="Verdana"/>
          <w:color w:val="2D0A90"/>
          <w:sz w:val="22"/>
        </w:rPr>
        <w:t>Cep</w:t>
      </w:r>
      <w:proofErr w:type="spellEnd"/>
      <w:r w:rsidRPr="00422E57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422E57">
        <w:rPr>
          <w:rFonts w:ascii="Verdana" w:hAnsi="Verdana"/>
          <w:color w:val="2D0A90"/>
          <w:sz w:val="22"/>
        </w:rPr>
        <w:t>Prà</w:t>
      </w:r>
      <w:proofErr w:type="spellEnd"/>
      <w:r w:rsidRPr="00422E57">
        <w:rPr>
          <w:rFonts w:ascii="Verdana" w:hAnsi="Verdana"/>
          <w:color w:val="2D0A90"/>
          <w:sz w:val="22"/>
        </w:rPr>
        <w:t>, in una sala della biblio</w:t>
      </w:r>
      <w:r w:rsidRPr="00422E57">
        <w:rPr>
          <w:rFonts w:ascii="Verdana" w:hAnsi="Verdana"/>
          <w:color w:val="2D0A90"/>
          <w:sz w:val="22"/>
        </w:rPr>
        <w:softHyphen/>
        <w:t xml:space="preserve">teca </w:t>
      </w:r>
      <w:proofErr w:type="spellStart"/>
      <w:r w:rsidRPr="00422E57">
        <w:rPr>
          <w:rFonts w:ascii="Verdana" w:hAnsi="Verdana"/>
          <w:color w:val="2D0A90"/>
          <w:sz w:val="22"/>
        </w:rPr>
        <w:t>Firpo</w:t>
      </w:r>
      <w:proofErr w:type="spellEnd"/>
      <w:r w:rsidRPr="00422E57">
        <w:rPr>
          <w:rFonts w:ascii="Verdana" w:hAnsi="Verdana"/>
          <w:color w:val="2D0A90"/>
          <w:sz w:val="22"/>
        </w:rPr>
        <w:t xml:space="preserve"> dove, ieri mattina, l'assessore provinciale all'ambiente Rossella D'</w:t>
      </w:r>
      <w:proofErr w:type="spellStart"/>
      <w:r w:rsidRPr="00422E57">
        <w:rPr>
          <w:rFonts w:ascii="Verdana" w:hAnsi="Verdana"/>
          <w:color w:val="2D0A90"/>
          <w:sz w:val="22"/>
        </w:rPr>
        <w:t>Acqui</w:t>
      </w:r>
      <w:proofErr w:type="spellEnd"/>
      <w:r w:rsidRPr="00422E57">
        <w:rPr>
          <w:rFonts w:ascii="Verdana" w:hAnsi="Verdana"/>
          <w:color w:val="2D0A90"/>
          <w:sz w:val="22"/>
        </w:rPr>
        <w:t xml:space="preserve"> e il collega comunale alle istituzioni sco</w:t>
      </w:r>
      <w:r w:rsidRPr="00422E57">
        <w:rPr>
          <w:rFonts w:ascii="Verdana" w:hAnsi="Verdana"/>
          <w:color w:val="2D0A90"/>
          <w:sz w:val="22"/>
        </w:rPr>
        <w:softHyphen/>
        <w:t xml:space="preserve">lastiche Luca </w:t>
      </w:r>
      <w:proofErr w:type="spellStart"/>
      <w:r w:rsidRPr="00422E57">
        <w:rPr>
          <w:rFonts w:ascii="Verdana" w:hAnsi="Verdana"/>
          <w:color w:val="2D0A90"/>
          <w:sz w:val="22"/>
        </w:rPr>
        <w:t>Borzani</w:t>
      </w:r>
      <w:proofErr w:type="spellEnd"/>
      <w:r w:rsidRPr="00422E57">
        <w:rPr>
          <w:rFonts w:ascii="Verdana" w:hAnsi="Verdana"/>
          <w:color w:val="2D0A90"/>
          <w:sz w:val="22"/>
        </w:rPr>
        <w:t xml:space="preserve"> hanno inaugurato il "</w:t>
      </w:r>
      <w:proofErr w:type="spellStart"/>
      <w:r w:rsidRPr="00422E57">
        <w:rPr>
          <w:rFonts w:ascii="Verdana" w:hAnsi="Verdana"/>
          <w:color w:val="2D0A90"/>
          <w:sz w:val="22"/>
        </w:rPr>
        <w:t>BibliotECO</w:t>
      </w:r>
      <w:proofErr w:type="spellEnd"/>
      <w:r w:rsidRPr="00422E57">
        <w:rPr>
          <w:rFonts w:ascii="Verdana" w:hAnsi="Verdana"/>
          <w:color w:val="2D0A90"/>
          <w:sz w:val="22"/>
        </w:rPr>
        <w:t xml:space="preserve">". </w:t>
      </w:r>
    </w:p>
    <w:p w:rsidR="00422E57" w:rsidRP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</w:p>
    <w:p w:rsid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  <w:r w:rsidRPr="00422E57">
        <w:rPr>
          <w:rFonts w:ascii="Verdana" w:hAnsi="Verdana"/>
          <w:color w:val="2D0A90"/>
          <w:sz w:val="22"/>
        </w:rPr>
        <w:t>Un nome curioso per un servizio inserito all'interno del nuovo Uf</w:t>
      </w:r>
      <w:r w:rsidRPr="00422E57">
        <w:rPr>
          <w:rFonts w:ascii="Verdana" w:hAnsi="Verdana"/>
          <w:color w:val="2D0A90"/>
          <w:sz w:val="22"/>
        </w:rPr>
        <w:softHyphen/>
        <w:t>ficio di società e associazioni di volonta</w:t>
      </w:r>
      <w:r w:rsidRPr="00422E57">
        <w:rPr>
          <w:rFonts w:ascii="Verdana" w:hAnsi="Verdana"/>
          <w:color w:val="2D0A90"/>
          <w:sz w:val="22"/>
        </w:rPr>
        <w:softHyphen/>
        <w:t xml:space="preserve">riato che gestisce l'area sportivo-culturale sulle alture del </w:t>
      </w:r>
      <w:proofErr w:type="spellStart"/>
      <w:r w:rsidRPr="00422E57">
        <w:rPr>
          <w:rFonts w:ascii="Verdana" w:hAnsi="Verdana"/>
          <w:color w:val="2D0A90"/>
          <w:sz w:val="22"/>
        </w:rPr>
        <w:t>Cep</w:t>
      </w:r>
      <w:proofErr w:type="spellEnd"/>
      <w:r w:rsidRPr="00422E57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422E57">
        <w:rPr>
          <w:rFonts w:ascii="Verdana" w:hAnsi="Verdana"/>
          <w:color w:val="2D0A90"/>
          <w:sz w:val="22"/>
        </w:rPr>
        <w:t>Prà</w:t>
      </w:r>
      <w:proofErr w:type="spellEnd"/>
      <w:r w:rsidRPr="00422E57">
        <w:rPr>
          <w:rFonts w:ascii="Verdana" w:hAnsi="Verdana"/>
          <w:color w:val="2D0A90"/>
          <w:sz w:val="22"/>
        </w:rPr>
        <w:t>.</w:t>
      </w:r>
    </w:p>
    <w:p w:rsidR="00422E57" w:rsidRP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</w:p>
    <w:p w:rsid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  <w:r w:rsidRPr="00422E57">
        <w:rPr>
          <w:rFonts w:ascii="Verdana" w:hAnsi="Verdana"/>
          <w:color w:val="2D0A90"/>
          <w:sz w:val="22"/>
        </w:rPr>
        <w:t>"</w:t>
      </w:r>
      <w:proofErr w:type="spellStart"/>
      <w:r w:rsidRPr="00422E57">
        <w:rPr>
          <w:rFonts w:ascii="Verdana" w:hAnsi="Verdana"/>
          <w:color w:val="2D0A90"/>
          <w:sz w:val="22"/>
        </w:rPr>
        <w:t>BibliotECO</w:t>
      </w:r>
      <w:proofErr w:type="spellEnd"/>
      <w:r w:rsidRPr="00422E57">
        <w:rPr>
          <w:rFonts w:ascii="Verdana" w:hAnsi="Verdana"/>
          <w:color w:val="2D0A90"/>
          <w:sz w:val="22"/>
        </w:rPr>
        <w:t>" sarà un centro di docu</w:t>
      </w:r>
      <w:r w:rsidRPr="00422E57">
        <w:rPr>
          <w:rFonts w:ascii="Verdana" w:hAnsi="Verdana"/>
          <w:color w:val="2D0A90"/>
          <w:sz w:val="22"/>
        </w:rPr>
        <w:softHyphen/>
        <w:t>mentazione ambientale aperto a tutti e, allo stesso tempo, un punto di riferimen</w:t>
      </w:r>
      <w:r w:rsidRPr="00422E57">
        <w:rPr>
          <w:rFonts w:ascii="Verdana" w:hAnsi="Verdana"/>
          <w:color w:val="2D0A90"/>
          <w:sz w:val="22"/>
        </w:rPr>
        <w:softHyphen/>
        <w:t>to per la didattica delle scuole del ponen</w:t>
      </w:r>
      <w:r w:rsidRPr="00422E57">
        <w:rPr>
          <w:rFonts w:ascii="Verdana" w:hAnsi="Verdana"/>
          <w:color w:val="2D0A90"/>
          <w:sz w:val="22"/>
        </w:rPr>
        <w:softHyphen/>
        <w:t>te.</w:t>
      </w:r>
    </w:p>
    <w:p w:rsidR="00422E57" w:rsidRP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</w:p>
    <w:p w:rsid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  <w:r w:rsidRPr="00422E57">
        <w:rPr>
          <w:rFonts w:ascii="Verdana" w:hAnsi="Verdana"/>
          <w:color w:val="2D0A90"/>
          <w:sz w:val="22"/>
        </w:rPr>
        <w:t>«Si tratta del rilancio dell'ex laborato</w:t>
      </w:r>
      <w:r w:rsidRPr="00422E57">
        <w:rPr>
          <w:rFonts w:ascii="Verdana" w:hAnsi="Verdana"/>
          <w:color w:val="2D0A90"/>
          <w:sz w:val="22"/>
        </w:rPr>
        <w:softHyphen/>
        <w:t>rio avviato qualche tempo fa nell'Istituto Rosselli di Sestri Ponente, i cui risultati non sono stati del tutto soddisfacenti», ammette Rossella D'</w:t>
      </w:r>
      <w:proofErr w:type="spellStart"/>
      <w:r w:rsidRPr="00422E57">
        <w:rPr>
          <w:rFonts w:ascii="Verdana" w:hAnsi="Verdana"/>
          <w:color w:val="2D0A90"/>
          <w:sz w:val="22"/>
        </w:rPr>
        <w:t>Acqui</w:t>
      </w:r>
      <w:proofErr w:type="spellEnd"/>
      <w:r w:rsidRPr="00422E57">
        <w:rPr>
          <w:rFonts w:ascii="Verdana" w:hAnsi="Verdana"/>
          <w:color w:val="2D0A90"/>
          <w:sz w:val="22"/>
        </w:rPr>
        <w:t>.</w:t>
      </w:r>
    </w:p>
    <w:p w:rsidR="00422E57" w:rsidRP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</w:p>
    <w:p w:rsid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  <w:r w:rsidRPr="00422E57">
        <w:rPr>
          <w:rFonts w:ascii="Verdana" w:hAnsi="Verdana"/>
          <w:color w:val="2D0A90"/>
          <w:sz w:val="22"/>
        </w:rPr>
        <w:t>«Nel "</w:t>
      </w:r>
      <w:proofErr w:type="spellStart"/>
      <w:r w:rsidRPr="00422E57">
        <w:rPr>
          <w:rFonts w:ascii="Verdana" w:hAnsi="Verdana"/>
          <w:color w:val="2D0A90"/>
          <w:sz w:val="22"/>
        </w:rPr>
        <w:t>Bibliot</w:t>
      </w:r>
      <w:r w:rsidRPr="00422E57">
        <w:rPr>
          <w:rFonts w:ascii="Verdana" w:hAnsi="Verdana"/>
          <w:color w:val="2D0A90"/>
          <w:sz w:val="22"/>
        </w:rPr>
        <w:softHyphen/>
        <w:t>ECO</w:t>
      </w:r>
      <w:proofErr w:type="spellEnd"/>
      <w:r w:rsidRPr="00422E57">
        <w:rPr>
          <w:rFonts w:ascii="Verdana" w:hAnsi="Verdana"/>
          <w:color w:val="2D0A90"/>
          <w:sz w:val="22"/>
        </w:rPr>
        <w:t xml:space="preserve">" della </w:t>
      </w:r>
      <w:proofErr w:type="spellStart"/>
      <w:r w:rsidRPr="00422E57">
        <w:rPr>
          <w:rFonts w:ascii="Verdana" w:hAnsi="Verdana"/>
          <w:color w:val="2D0A90"/>
          <w:sz w:val="22"/>
        </w:rPr>
        <w:t>Firpo</w:t>
      </w:r>
      <w:proofErr w:type="spellEnd"/>
      <w:r w:rsidRPr="00422E57">
        <w:rPr>
          <w:rFonts w:ascii="Verdana" w:hAnsi="Verdana"/>
          <w:color w:val="2D0A90"/>
          <w:sz w:val="22"/>
        </w:rPr>
        <w:t xml:space="preserve"> sarà possibile segnalare alla Provincia attraverso Internet episodi di inquinamento ambientale presunti - spiega Carlo </w:t>
      </w:r>
      <w:proofErr w:type="spellStart"/>
      <w:r w:rsidRPr="00422E57">
        <w:rPr>
          <w:rFonts w:ascii="Verdana" w:hAnsi="Verdana"/>
          <w:color w:val="2D0A90"/>
          <w:sz w:val="22"/>
        </w:rPr>
        <w:t>Besana</w:t>
      </w:r>
      <w:proofErr w:type="spellEnd"/>
      <w:r w:rsidRPr="00422E57">
        <w:rPr>
          <w:rFonts w:ascii="Verdana" w:hAnsi="Verdana"/>
          <w:color w:val="2D0A90"/>
          <w:sz w:val="22"/>
        </w:rPr>
        <w:t>, presidente del Con</w:t>
      </w:r>
      <w:r w:rsidRPr="00422E57">
        <w:rPr>
          <w:rFonts w:ascii="Verdana" w:hAnsi="Verdana"/>
          <w:color w:val="2D0A90"/>
          <w:sz w:val="22"/>
        </w:rPr>
        <w:softHyphen/>
        <w:t xml:space="preserve">sorzio </w:t>
      </w:r>
      <w:proofErr w:type="spellStart"/>
      <w:r w:rsidRPr="00422E57">
        <w:rPr>
          <w:rFonts w:ascii="Verdana" w:hAnsi="Verdana"/>
          <w:color w:val="2D0A90"/>
          <w:sz w:val="22"/>
        </w:rPr>
        <w:t>Pianacci</w:t>
      </w:r>
      <w:proofErr w:type="spellEnd"/>
      <w:r w:rsidRPr="00422E57">
        <w:rPr>
          <w:rFonts w:ascii="Verdana" w:hAnsi="Verdana"/>
          <w:color w:val="2D0A90"/>
          <w:sz w:val="22"/>
        </w:rPr>
        <w:t xml:space="preserve"> - tra gli strumenti in do</w:t>
      </w:r>
      <w:r w:rsidRPr="00422E57">
        <w:rPr>
          <w:rFonts w:ascii="Verdana" w:hAnsi="Verdana"/>
          <w:color w:val="2D0A90"/>
          <w:sz w:val="22"/>
        </w:rPr>
        <w:softHyphen/>
        <w:t>tazione, oltre ai computer, un proiettore, un maxischermo e una collezione di fil</w:t>
      </w:r>
      <w:r w:rsidRPr="00422E57">
        <w:rPr>
          <w:rFonts w:ascii="Verdana" w:hAnsi="Verdana"/>
          <w:color w:val="2D0A90"/>
          <w:sz w:val="22"/>
        </w:rPr>
        <w:softHyphen/>
        <w:t>mati su temi ambientali utili per una di</w:t>
      </w:r>
      <w:r w:rsidRPr="00422E57">
        <w:rPr>
          <w:rFonts w:ascii="Verdana" w:hAnsi="Verdana"/>
          <w:color w:val="2D0A90"/>
          <w:sz w:val="22"/>
        </w:rPr>
        <w:softHyphen/>
        <w:t xml:space="preserve">dattica avanzata rivolta agli studenti». </w:t>
      </w:r>
    </w:p>
    <w:p w:rsidR="00422E57" w:rsidRP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</w:p>
    <w:p w:rsid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  <w:r w:rsidRPr="00422E57">
        <w:rPr>
          <w:rFonts w:ascii="Verdana" w:hAnsi="Verdana"/>
          <w:color w:val="2D0A90"/>
          <w:sz w:val="22"/>
        </w:rPr>
        <w:t>Molte le iniziative che dal "</w:t>
      </w:r>
      <w:proofErr w:type="spellStart"/>
      <w:r w:rsidRPr="00422E57">
        <w:rPr>
          <w:rFonts w:ascii="Verdana" w:hAnsi="Verdana"/>
          <w:color w:val="2D0A90"/>
          <w:sz w:val="22"/>
        </w:rPr>
        <w:t>BibliotECO</w:t>
      </w:r>
      <w:proofErr w:type="spellEnd"/>
      <w:r w:rsidRPr="00422E57">
        <w:rPr>
          <w:rFonts w:ascii="Verdana" w:hAnsi="Verdana"/>
          <w:color w:val="2D0A90"/>
          <w:sz w:val="22"/>
        </w:rPr>
        <w:t>" potranno partire nel tentativo di coinvol</w:t>
      </w:r>
      <w:r w:rsidRPr="00422E57">
        <w:rPr>
          <w:rFonts w:ascii="Verdana" w:hAnsi="Verdana"/>
          <w:color w:val="2D0A90"/>
          <w:sz w:val="22"/>
        </w:rPr>
        <w:softHyphen/>
        <w:t>gere il mondo della scuola: «I ragazzi po</w:t>
      </w:r>
      <w:r w:rsidRPr="00422E57">
        <w:rPr>
          <w:rFonts w:ascii="Verdana" w:hAnsi="Verdana"/>
          <w:color w:val="2D0A90"/>
          <w:sz w:val="22"/>
        </w:rPr>
        <w:softHyphen/>
        <w:t>tranno essere protagonisti di campagne concrete di monitoraggio ambientale al fianco dei tecnici della provincia - propo</w:t>
      </w:r>
      <w:r w:rsidRPr="00422E57">
        <w:rPr>
          <w:rFonts w:ascii="Verdana" w:hAnsi="Verdana"/>
          <w:color w:val="2D0A90"/>
          <w:sz w:val="22"/>
        </w:rPr>
        <w:softHyphen/>
        <w:t xml:space="preserve">ne Luca </w:t>
      </w:r>
      <w:proofErr w:type="spellStart"/>
      <w:r w:rsidRPr="00422E57">
        <w:rPr>
          <w:rFonts w:ascii="Verdana" w:hAnsi="Verdana"/>
          <w:color w:val="2D0A90"/>
          <w:sz w:val="22"/>
        </w:rPr>
        <w:t>Borzani</w:t>
      </w:r>
      <w:proofErr w:type="spellEnd"/>
      <w:r w:rsidRPr="00422E57">
        <w:rPr>
          <w:rFonts w:ascii="Verdana" w:hAnsi="Verdana"/>
          <w:color w:val="2D0A90"/>
          <w:sz w:val="22"/>
        </w:rPr>
        <w:t xml:space="preserve"> - Questa iniziativa sorta nuovamente in un quartiere svantaggiato ma assai vivo come il </w:t>
      </w:r>
      <w:proofErr w:type="spellStart"/>
      <w:r w:rsidRPr="00422E57">
        <w:rPr>
          <w:rFonts w:ascii="Verdana" w:hAnsi="Verdana"/>
          <w:color w:val="2D0A90"/>
          <w:sz w:val="22"/>
        </w:rPr>
        <w:t>Cep</w:t>
      </w:r>
      <w:proofErr w:type="spellEnd"/>
      <w:r w:rsidRPr="00422E57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422E57">
        <w:rPr>
          <w:rFonts w:ascii="Verdana" w:hAnsi="Verdana"/>
          <w:color w:val="2D0A90"/>
          <w:sz w:val="22"/>
        </w:rPr>
        <w:t>Prà</w:t>
      </w:r>
      <w:proofErr w:type="spellEnd"/>
      <w:r w:rsidRPr="00422E57">
        <w:rPr>
          <w:rFonts w:ascii="Verdana" w:hAnsi="Verdana"/>
          <w:color w:val="2D0A90"/>
          <w:sz w:val="22"/>
        </w:rPr>
        <w:t>, confer</w:t>
      </w:r>
      <w:r w:rsidRPr="00422E57">
        <w:rPr>
          <w:rFonts w:ascii="Verdana" w:hAnsi="Verdana"/>
          <w:color w:val="2D0A90"/>
          <w:sz w:val="22"/>
        </w:rPr>
        <w:softHyphen/>
        <w:t xml:space="preserve">ma l'importanza di realtà associative come il Consorzio </w:t>
      </w:r>
      <w:proofErr w:type="spellStart"/>
      <w:r w:rsidRPr="00422E57">
        <w:rPr>
          <w:rFonts w:ascii="Verdana" w:hAnsi="Verdana"/>
          <w:color w:val="2D0A90"/>
          <w:sz w:val="22"/>
        </w:rPr>
        <w:t>Pianacci</w:t>
      </w:r>
      <w:proofErr w:type="spellEnd"/>
      <w:r w:rsidRPr="00422E57">
        <w:rPr>
          <w:rFonts w:ascii="Verdana" w:hAnsi="Verdana"/>
          <w:color w:val="2D0A90"/>
          <w:sz w:val="22"/>
        </w:rPr>
        <w:t xml:space="preserve"> impegnate nel difficile compito di mettere insieme gli sforzi di enti diversi».</w:t>
      </w:r>
    </w:p>
    <w:p w:rsidR="00422E57" w:rsidRP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</w:p>
    <w:p w:rsid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  <w:r w:rsidRPr="00422E57">
        <w:rPr>
          <w:rFonts w:ascii="Verdana" w:hAnsi="Verdana"/>
          <w:color w:val="2D0A90"/>
          <w:sz w:val="22"/>
        </w:rPr>
        <w:t xml:space="preserve">Tra le altre proposte del consorzio coordinato da Carlo </w:t>
      </w:r>
      <w:proofErr w:type="spellStart"/>
      <w:r w:rsidRPr="00422E57">
        <w:rPr>
          <w:rFonts w:ascii="Verdana" w:hAnsi="Verdana"/>
          <w:color w:val="2D0A90"/>
          <w:sz w:val="22"/>
        </w:rPr>
        <w:t>Besana</w:t>
      </w:r>
      <w:proofErr w:type="spellEnd"/>
      <w:r w:rsidRPr="00422E57">
        <w:rPr>
          <w:rFonts w:ascii="Verdana" w:hAnsi="Verdana"/>
          <w:color w:val="2D0A90"/>
          <w:sz w:val="22"/>
        </w:rPr>
        <w:t>, la banca dati per disoccupati, "Trovo lavo</w:t>
      </w:r>
      <w:r w:rsidRPr="00422E57">
        <w:rPr>
          <w:rFonts w:ascii="Verdana" w:hAnsi="Verdana"/>
          <w:color w:val="2D0A90"/>
          <w:sz w:val="22"/>
        </w:rPr>
        <w:softHyphen/>
        <w:t>ro", in collaborazione con l'Autorità Por</w:t>
      </w:r>
      <w:r w:rsidRPr="00422E57">
        <w:rPr>
          <w:rFonts w:ascii="Verdana" w:hAnsi="Verdana"/>
          <w:color w:val="2D0A90"/>
          <w:sz w:val="22"/>
        </w:rPr>
        <w:softHyphen/>
        <w:t>tuale, e i corsi di computer per l'introdu</w:t>
      </w:r>
      <w:r w:rsidRPr="00422E57">
        <w:rPr>
          <w:rFonts w:ascii="Verdana" w:hAnsi="Verdana"/>
          <w:color w:val="2D0A90"/>
          <w:sz w:val="22"/>
        </w:rPr>
        <w:softHyphen/>
        <w:t>zione al mondo di Internet dei nonni della città.</w:t>
      </w:r>
    </w:p>
    <w:p w:rsid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</w:p>
    <w:p w:rsidR="00422E57" w:rsidRP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</w:p>
    <w:p w:rsidR="00422E57" w:rsidRPr="00422E57" w:rsidRDefault="00422E57" w:rsidP="00422E57">
      <w:pPr>
        <w:ind w:firstLine="912"/>
        <w:rPr>
          <w:rFonts w:ascii="Verdana" w:hAnsi="Verdana"/>
          <w:color w:val="2D0A90"/>
          <w:sz w:val="22"/>
        </w:rPr>
      </w:pPr>
      <w:r w:rsidRPr="00422E57">
        <w:rPr>
          <w:rFonts w:ascii="Verdana" w:hAnsi="Verdana"/>
          <w:color w:val="2D0A90"/>
          <w:sz w:val="22"/>
        </w:rPr>
        <w:t xml:space="preserve">G. </w:t>
      </w:r>
      <w:proofErr w:type="spellStart"/>
      <w:r w:rsidRPr="00422E57">
        <w:rPr>
          <w:rFonts w:ascii="Verdana" w:hAnsi="Verdana"/>
          <w:color w:val="2D0A90"/>
          <w:sz w:val="22"/>
        </w:rPr>
        <w:t>Cet</w:t>
      </w:r>
      <w:proofErr w:type="spellEnd"/>
      <w:r w:rsidRPr="00422E57">
        <w:rPr>
          <w:rFonts w:ascii="Verdana" w:hAnsi="Verdana"/>
          <w:color w:val="2D0A90"/>
          <w:sz w:val="22"/>
        </w:rPr>
        <w:t>.</w:t>
      </w:r>
    </w:p>
    <w:p w:rsidR="00F513DC" w:rsidRPr="0013069C" w:rsidRDefault="00F513DC" w:rsidP="0013069C">
      <w:pPr>
        <w:ind w:firstLine="912"/>
        <w:rPr>
          <w:rFonts w:ascii="Verdana" w:hAnsi="Verdana"/>
          <w:color w:val="2D0A90"/>
        </w:rPr>
      </w:pPr>
    </w:p>
    <w:sectPr w:rsidR="00F513DC" w:rsidRPr="0013069C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A5A0D"/>
    <w:rsid w:val="002D2592"/>
    <w:rsid w:val="00340399"/>
    <w:rsid w:val="00347BC1"/>
    <w:rsid w:val="003561E0"/>
    <w:rsid w:val="00385488"/>
    <w:rsid w:val="003C0B5B"/>
    <w:rsid w:val="003F4D5D"/>
    <w:rsid w:val="00411906"/>
    <w:rsid w:val="00422E57"/>
    <w:rsid w:val="0043530C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6B00C9"/>
    <w:rsid w:val="007233B4"/>
    <w:rsid w:val="00791B28"/>
    <w:rsid w:val="007B77DA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A125D"/>
    <w:rsid w:val="00BB7ADB"/>
    <w:rsid w:val="00C177D7"/>
    <w:rsid w:val="00C3681C"/>
    <w:rsid w:val="00CC2A0A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2016-05-30T12:25:00Z</dcterms:created>
  <dcterms:modified xsi:type="dcterms:W3CDTF">2016-05-30T12:25:00Z</dcterms:modified>
</cp:coreProperties>
</file>